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4863" w14:textId="77AE3DB1" w:rsidR="00DC34AC" w:rsidRPr="00D21EFD" w:rsidRDefault="00DC34AC" w:rsidP="00DC34AC">
      <w:pPr>
        <w:ind w:left="6372"/>
        <w:rPr>
          <w:b/>
          <w:bCs/>
        </w:rPr>
      </w:pPr>
      <w:r w:rsidRPr="00D21EFD">
        <w:rPr>
          <w:sz w:val="22"/>
          <w:szCs w:val="22"/>
        </w:rPr>
        <w:t xml:space="preserve">Załącznik Nr </w:t>
      </w:r>
      <w:r w:rsidR="00BE3C51">
        <w:rPr>
          <w:sz w:val="22"/>
          <w:szCs w:val="22"/>
        </w:rPr>
        <w:t>4</w:t>
      </w:r>
      <w:r w:rsidR="00AA308F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>
        <w:rPr>
          <w:sz w:val="22"/>
          <w:szCs w:val="22"/>
        </w:rPr>
        <w:t>Nr</w:t>
      </w:r>
      <w:r w:rsidR="00AA308F">
        <w:rPr>
          <w:sz w:val="22"/>
          <w:szCs w:val="22"/>
        </w:rPr>
        <w:t>11/2026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AA308F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53E38F10" w14:textId="132C068E" w:rsidR="00DC34AC" w:rsidRDefault="00DC34AC" w:rsidP="00DC34AC">
      <w:pPr>
        <w:jc w:val="center"/>
      </w:pPr>
      <w:r>
        <w:br/>
      </w:r>
      <w:r>
        <w:rPr>
          <w:b/>
          <w:bCs/>
        </w:rPr>
        <w:t>PROTOKÓŁ ZDAWCZO-ODBIORCZY</w:t>
      </w:r>
      <w:r>
        <w:rPr>
          <w:b/>
          <w:bCs/>
        </w:rPr>
        <w:br/>
      </w:r>
      <w:r>
        <w:t>sporządzony w Krotoszynie</w:t>
      </w:r>
      <w:r>
        <w:br/>
        <w:t>w dniu ………………………</w:t>
      </w:r>
      <w:proofErr w:type="gramStart"/>
      <w:r>
        <w:t>…….</w:t>
      </w:r>
      <w:proofErr w:type="gramEnd"/>
      <w:r>
        <w:t>r.</w:t>
      </w:r>
    </w:p>
    <w:p w14:paraId="0AF86D5B" w14:textId="51F1C294" w:rsidR="00DC34AC" w:rsidRDefault="00DC34AC" w:rsidP="00DC34AC">
      <w:pPr>
        <w:jc w:val="both"/>
      </w:pPr>
      <w:r>
        <w:rPr>
          <w:b/>
          <w:bCs/>
        </w:rPr>
        <w:t xml:space="preserve">Przekazujący: </w:t>
      </w:r>
      <w:r>
        <w:t>Powiatowy Zarząd Dróg w Krotoszynie, ul. Transportowa 1, 63-700 Krotoszyn, reprezentowany przez: Bartłomieja Dwojaka – Dyrektora Powiatowego Zarządu Dróg w Krotoszynie</w:t>
      </w:r>
    </w:p>
    <w:p w14:paraId="3DB3294C" w14:textId="64C3C5B5" w:rsidR="00DC34AC" w:rsidRDefault="00DC34AC" w:rsidP="00DC34AC">
      <w:pPr>
        <w:jc w:val="both"/>
      </w:pPr>
      <w:r>
        <w:rPr>
          <w:b/>
          <w:bCs/>
        </w:rPr>
        <w:t xml:space="preserve">Odbierający: </w:t>
      </w:r>
      <w:r>
        <w:t>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D0A09C0" w14:textId="743EC624" w:rsidR="00DC34AC" w:rsidRDefault="00DC34AC" w:rsidP="00DC34AC">
      <w:pPr>
        <w:jc w:val="both"/>
      </w:pPr>
      <w:r>
        <w:t>W dniu …………………………………………r. przekazano samochód o następujących parametrach:</w:t>
      </w:r>
    </w:p>
    <w:p w14:paraId="55E35288" w14:textId="77777777" w:rsidR="00DC34AC" w:rsidRDefault="00DC34AC" w:rsidP="00DC34AC">
      <w:pPr>
        <w:pStyle w:val="Akapitzlist"/>
      </w:pPr>
      <w:r w:rsidRPr="00DC34AC">
        <w:t xml:space="preserve">Marka i model: Skoda FABIA II </w:t>
      </w:r>
      <w:proofErr w:type="spellStart"/>
      <w:r w:rsidRPr="00DC34AC">
        <w:t>Hatchback</w:t>
      </w:r>
      <w:proofErr w:type="spellEnd"/>
      <w:r w:rsidRPr="00DC34AC">
        <w:t xml:space="preserve"> Classic</w:t>
      </w:r>
      <w:r w:rsidRPr="00DC34AC">
        <w:br/>
        <w:t>Rodzaj po</w:t>
      </w:r>
      <w:r>
        <w:t>jazdu: Samochód osobowy</w:t>
      </w:r>
      <w:r>
        <w:br/>
        <w:t>Nr rejestracyjny: PKR 11TT</w:t>
      </w:r>
      <w:r>
        <w:br/>
        <w:t>Rok produkcji: 2008</w:t>
      </w:r>
      <w:r>
        <w:br/>
        <w:t>Nr identyfikacyjny VIN: TMBAA25J683122967</w:t>
      </w:r>
      <w:r>
        <w:br/>
        <w:t>Pojemność silnika: 1198 cm</w:t>
      </w:r>
      <w:r w:rsidRPr="00DC34AC">
        <w:rPr>
          <w:vertAlign w:val="superscript"/>
        </w:rPr>
        <w:t>3</w:t>
      </w:r>
      <w:r>
        <w:br/>
        <w:t>Moc silnika: 44 kW</w:t>
      </w:r>
      <w:r>
        <w:br/>
        <w:t>Liczba cylindrów: 4</w:t>
      </w:r>
    </w:p>
    <w:p w14:paraId="0CE2028D" w14:textId="77777777" w:rsidR="00DC34AC" w:rsidRDefault="00DC34AC" w:rsidP="00DC34AC">
      <w:pPr>
        <w:pStyle w:val="Akapitzlist"/>
        <w:jc w:val="both"/>
      </w:pPr>
      <w:r>
        <w:t>Paliwo: Benzyna</w:t>
      </w:r>
    </w:p>
    <w:p w14:paraId="55889837" w14:textId="77777777" w:rsidR="00DC34AC" w:rsidRDefault="00DC34AC" w:rsidP="00DC34AC">
      <w:pPr>
        <w:pStyle w:val="Akapitzlist"/>
        <w:jc w:val="both"/>
      </w:pPr>
      <w:r>
        <w:t>Masa własna: 1040 kg</w:t>
      </w:r>
    </w:p>
    <w:p w14:paraId="74444A46" w14:textId="77777777" w:rsidR="00DC34AC" w:rsidRDefault="00DC34AC" w:rsidP="00DC34AC">
      <w:pPr>
        <w:pStyle w:val="Akapitzlist"/>
        <w:jc w:val="both"/>
      </w:pPr>
      <w:r>
        <w:t>Maksymalna masa całkowita: 1555 kg</w:t>
      </w:r>
    </w:p>
    <w:p w14:paraId="7AE24687" w14:textId="77777777" w:rsidR="00DC34AC" w:rsidRDefault="00DC34AC" w:rsidP="00DC34AC">
      <w:pPr>
        <w:pStyle w:val="Akapitzlist"/>
        <w:jc w:val="both"/>
      </w:pPr>
      <w:r>
        <w:t>Dopuszczalna masa całkowita zespołu pojazdów: 2355 kg</w:t>
      </w:r>
    </w:p>
    <w:p w14:paraId="55B8A6D9" w14:textId="77777777" w:rsidR="00DC34AC" w:rsidRDefault="00DC34AC" w:rsidP="00DC34AC">
      <w:pPr>
        <w:pStyle w:val="Akapitzlist"/>
        <w:jc w:val="both"/>
      </w:pPr>
      <w:r>
        <w:t>Liczba miejsc siedzących: 5</w:t>
      </w:r>
    </w:p>
    <w:p w14:paraId="27E5ABC6" w14:textId="77777777" w:rsidR="00DC34AC" w:rsidRDefault="00DC34AC" w:rsidP="00DC34AC">
      <w:pPr>
        <w:pStyle w:val="Akapitzlist"/>
        <w:jc w:val="both"/>
      </w:pPr>
      <w:r>
        <w:t>Liczba drzwi: 5</w:t>
      </w:r>
    </w:p>
    <w:p w14:paraId="30FB95B6" w14:textId="77777777" w:rsidR="00DC34AC" w:rsidRDefault="00DC34AC" w:rsidP="00DC34AC">
      <w:pPr>
        <w:pStyle w:val="Akapitzlist"/>
        <w:jc w:val="both"/>
      </w:pPr>
      <w:r>
        <w:t>Data pierwsze rejestracji: 18.02.2008</w:t>
      </w:r>
    </w:p>
    <w:p w14:paraId="3EAB253C" w14:textId="77777777" w:rsidR="00DC34AC" w:rsidRDefault="00DC34AC" w:rsidP="00DC34AC">
      <w:pPr>
        <w:pStyle w:val="Akapitzlist"/>
        <w:jc w:val="both"/>
      </w:pPr>
      <w:r>
        <w:t>Wskazanie drogomierza: 380222 km</w:t>
      </w:r>
    </w:p>
    <w:p w14:paraId="46C03887" w14:textId="77777777" w:rsidR="00DC34AC" w:rsidRDefault="00DC34AC" w:rsidP="00DC34AC">
      <w:pPr>
        <w:pStyle w:val="Akapitzlist"/>
        <w:jc w:val="both"/>
      </w:pPr>
      <w:r>
        <w:t>Rodzaj napędu: przedni</w:t>
      </w:r>
    </w:p>
    <w:p w14:paraId="574562B1" w14:textId="77777777" w:rsidR="00DC34AC" w:rsidRDefault="00DC34AC" w:rsidP="00DC34AC">
      <w:pPr>
        <w:pStyle w:val="Akapitzlist"/>
        <w:jc w:val="both"/>
      </w:pPr>
      <w:r>
        <w:t>Skrzynia biegów: manualna 5 biegowa</w:t>
      </w:r>
    </w:p>
    <w:p w14:paraId="1BE7FD5D" w14:textId="77777777" w:rsidR="00DC34AC" w:rsidRDefault="00DC34AC" w:rsidP="00DC34AC">
      <w:pPr>
        <w:pStyle w:val="Akapitzlist"/>
        <w:jc w:val="both"/>
      </w:pPr>
      <w:r>
        <w:t>Kolor: czerwony</w:t>
      </w:r>
    </w:p>
    <w:p w14:paraId="7F4AD038" w14:textId="33A41515" w:rsidR="00DC34AC" w:rsidRDefault="00DC34AC" w:rsidP="00DC34AC">
      <w:r>
        <w:t>Przekazujący wraz z samochodem wydaje Odbierającemu:</w:t>
      </w:r>
    </w:p>
    <w:p w14:paraId="04E708D3" w14:textId="05F41325" w:rsidR="00DC34AC" w:rsidRDefault="00DC34AC" w:rsidP="00DC34AC">
      <w:r>
        <w:t>- dowód rejestracyjny</w:t>
      </w:r>
      <w:r>
        <w:br/>
        <w:t>- komplet kluczyków</w:t>
      </w:r>
      <w:r>
        <w:br/>
      </w:r>
    </w:p>
    <w:p w14:paraId="365C4FA6" w14:textId="12BF1BF5" w:rsidR="00DC34AC" w:rsidRDefault="00DC34AC" w:rsidP="00DC34AC"/>
    <w:p w14:paraId="6C1ABFF0" w14:textId="07DC63B0" w:rsidR="00DC34AC" w:rsidRPr="00DC34AC" w:rsidRDefault="00DC34AC" w:rsidP="00DC34AC">
      <w:pPr>
        <w:rPr>
          <w:b/>
          <w:bCs/>
        </w:rPr>
      </w:pPr>
      <w:r>
        <w:t xml:space="preserve">……………………………………………..                                                              </w:t>
      </w:r>
      <w:proofErr w:type="gramStart"/>
      <w:r>
        <w:t>….…</w:t>
      </w:r>
      <w:proofErr w:type="gramEnd"/>
      <w:r>
        <w:t>……………………………………</w:t>
      </w:r>
      <w:r>
        <w:br/>
        <w:t xml:space="preserve">               Przekazujący                                                                                             Odbierający</w:t>
      </w:r>
    </w:p>
    <w:sectPr w:rsidR="00DC34AC" w:rsidRPr="00DC34AC" w:rsidSect="00DC34A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AC"/>
    <w:rsid w:val="000535DB"/>
    <w:rsid w:val="00215F4C"/>
    <w:rsid w:val="00AA308F"/>
    <w:rsid w:val="00BE3C51"/>
    <w:rsid w:val="00DC34AC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1630"/>
  <w15:chartTrackingRefBased/>
  <w15:docId w15:val="{5B5D810B-52F1-4389-AF33-5213C809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4AC"/>
    <w:rPr>
      <w:rFonts w:eastAsia="SimSu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4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4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4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4A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4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4AC"/>
    <w:pPr>
      <w:ind w:left="720"/>
      <w:contextualSpacing/>
    </w:pPr>
    <w:rPr>
      <w:rFonts w:eastAsiaTheme="minorHAnsi"/>
    </w:rPr>
  </w:style>
  <w:style w:type="character" w:styleId="Wyrnienieintensywne">
    <w:name w:val="Intense Emphasis"/>
    <w:basedOn w:val="Domylnaczcionkaakapitu"/>
    <w:uiPriority w:val="21"/>
    <w:qFormat/>
    <w:rsid w:val="00DC34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4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Bartłomiej Dwojak</cp:lastModifiedBy>
  <cp:revision>2</cp:revision>
  <dcterms:created xsi:type="dcterms:W3CDTF">2026-06-18T06:23:00Z</dcterms:created>
  <dcterms:modified xsi:type="dcterms:W3CDTF">2026-06-18T06:23:00Z</dcterms:modified>
</cp:coreProperties>
</file>