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AD88" w14:textId="77777777" w:rsidR="00CF0D75" w:rsidRDefault="00CF0D75" w:rsidP="00CF0D7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Informacje o przetwarzaniu danych osobowych</w:t>
      </w:r>
    </w:p>
    <w:p w14:paraId="1AFAFA06" w14:textId="77777777" w:rsidR="00CF0D75" w:rsidRDefault="00CF0D75" w:rsidP="00CF0D75">
      <w:pPr>
        <w:jc w:val="both"/>
        <w:rPr>
          <w:sz w:val="22"/>
          <w:szCs w:val="22"/>
        </w:rPr>
      </w:pPr>
    </w:p>
    <w:p w14:paraId="295673D3" w14:textId="77777777" w:rsidR="00CF0D75" w:rsidRPr="009E27E7" w:rsidRDefault="00CF0D75" w:rsidP="00CF0D75">
      <w:pPr>
        <w:jc w:val="both"/>
      </w:pPr>
      <w:r w:rsidRPr="009E27E7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iż: </w:t>
      </w:r>
    </w:p>
    <w:p w14:paraId="74A62F9B" w14:textId="77777777" w:rsidR="00CF0D75" w:rsidRPr="009E27E7" w:rsidRDefault="00CF0D75" w:rsidP="00CF0D75">
      <w:pPr>
        <w:jc w:val="both"/>
      </w:pPr>
    </w:p>
    <w:p w14:paraId="267D31DD" w14:textId="77777777" w:rsidR="00CF0D75" w:rsidRPr="009E27E7" w:rsidRDefault="00CF0D75" w:rsidP="00CF0D75">
      <w:pPr>
        <w:jc w:val="both"/>
      </w:pPr>
      <w:r w:rsidRPr="009E27E7">
        <w:t xml:space="preserve">1. Administratorem Pani/Pana danych osobowych jest Powiatowy Zarząd Dróg w Krotoszynie </w:t>
      </w:r>
      <w:r>
        <w:br/>
      </w:r>
      <w:r w:rsidRPr="009E27E7">
        <w:t xml:space="preserve">z siedzibą w </w:t>
      </w:r>
      <w:r>
        <w:t>Krotoszynie przy ul. Transportowej 1</w:t>
      </w:r>
      <w:r w:rsidRPr="009E27E7">
        <w:t xml:space="preserve">, tel. (fax.): (62) 722 65 31, e-mail: </w:t>
      </w:r>
      <w:hyperlink r:id="rId4" w:history="1">
        <w:r w:rsidRPr="009E27E7">
          <w:rPr>
            <w:rStyle w:val="Hipercze"/>
          </w:rPr>
          <w:t>biuro@pzdkrotoszyn.pl</w:t>
        </w:r>
      </w:hyperlink>
      <w:r w:rsidRPr="009E27E7">
        <w:t xml:space="preserve">, www.pzdkrotoszyn.pl. </w:t>
      </w:r>
    </w:p>
    <w:p w14:paraId="2BEEBC22" w14:textId="77777777" w:rsidR="00CF0D75" w:rsidRPr="009E27E7" w:rsidRDefault="00CF0D75" w:rsidP="00CF0D75">
      <w:pPr>
        <w:jc w:val="both"/>
      </w:pPr>
    </w:p>
    <w:p w14:paraId="00B43DD2" w14:textId="77777777" w:rsidR="00CF0D75" w:rsidRPr="009E27E7" w:rsidRDefault="00CF0D75" w:rsidP="00CF0D75">
      <w:pPr>
        <w:jc w:val="both"/>
      </w:pPr>
      <w:r w:rsidRPr="009E27E7">
        <w:t xml:space="preserve">2. Administrator powołał Inspektora  Ochrony  Danych Osobowych, kontakt: e – mail: iod@bhp.krotoszyn.net.pl </w:t>
      </w:r>
    </w:p>
    <w:p w14:paraId="1DB4501F" w14:textId="77777777" w:rsidR="00CF0D75" w:rsidRPr="009E27E7" w:rsidRDefault="00CF0D75" w:rsidP="00CF0D75">
      <w:pPr>
        <w:jc w:val="both"/>
      </w:pPr>
    </w:p>
    <w:p w14:paraId="29727CE5" w14:textId="77777777" w:rsidR="00CF0D75" w:rsidRPr="009E27E7" w:rsidRDefault="00CF0D75" w:rsidP="00CF0D75">
      <w:pPr>
        <w:jc w:val="both"/>
      </w:pPr>
      <w:r w:rsidRPr="009E27E7">
        <w:t>3. Pani/Pana dane osobowe przetwarzane będą w celu:</w:t>
      </w:r>
    </w:p>
    <w:p w14:paraId="282E350C" w14:textId="77777777" w:rsidR="00CF0D75" w:rsidRPr="009E27E7" w:rsidRDefault="00CF0D75" w:rsidP="00CF0D75">
      <w:pPr>
        <w:jc w:val="both"/>
      </w:pPr>
      <w:r w:rsidRPr="009E27E7">
        <w:t>a) realizacji usługi wynikającej z wniosku - na podstawie Art. 6 ust. 1 lit. b RODO – dane niezbędne do realizacji umowy,</w:t>
      </w:r>
    </w:p>
    <w:p w14:paraId="0FB5D302" w14:textId="77777777" w:rsidR="00CF0D75" w:rsidRPr="009E27E7" w:rsidRDefault="00CF0D75" w:rsidP="00CF0D75">
      <w:pPr>
        <w:jc w:val="both"/>
      </w:pPr>
      <w:r w:rsidRPr="009E27E7">
        <w:t>b) wypełnienia obowiązków prawnych ciążących na administratorze - na podstawie Art. 6 ust. 1 lit. c RODO,</w:t>
      </w:r>
    </w:p>
    <w:p w14:paraId="4D6CB40D" w14:textId="77777777" w:rsidR="00CF0D75" w:rsidRPr="009E27E7" w:rsidRDefault="00CF0D75" w:rsidP="00CF0D75">
      <w:pPr>
        <w:jc w:val="both"/>
      </w:pPr>
      <w:r w:rsidRPr="009E27E7">
        <w:t xml:space="preserve">c) ustalenia, dochodzenia, egzekwowania, obrony lub ochrony roszczeń lub praw związanych </w:t>
      </w:r>
      <w:r>
        <w:br/>
      </w:r>
      <w:r w:rsidRPr="009E27E7">
        <w:t xml:space="preserve">z wykonywaniem umowy, stanowiących nasz prawnie uzasadniony interes - na podstawie Art. </w:t>
      </w:r>
      <w:r>
        <w:br/>
      </w:r>
      <w:r w:rsidRPr="009E27E7">
        <w:t>6 ust. 1 lit. f RODO.</w:t>
      </w:r>
    </w:p>
    <w:p w14:paraId="5E444162" w14:textId="77777777" w:rsidR="00CF0D75" w:rsidRPr="009E27E7" w:rsidRDefault="00CF0D75" w:rsidP="00CF0D75">
      <w:pPr>
        <w:jc w:val="both"/>
      </w:pPr>
    </w:p>
    <w:p w14:paraId="7B8D28E9" w14:textId="77777777" w:rsidR="00CF0D75" w:rsidRPr="009E27E7" w:rsidRDefault="00CF0D75" w:rsidP="00CF0D75">
      <w:pPr>
        <w:jc w:val="both"/>
      </w:pPr>
      <w:r w:rsidRPr="009E27E7">
        <w:t>4. Odbiorcami Pani/Pana danych osobowych będą wyłącznie podmioty uprawnione do uzyskania danych osobowych na podstawie przepisów prawa, podmioty</w:t>
      </w:r>
      <w:r>
        <w:t>,</w:t>
      </w:r>
      <w:r w:rsidRPr="009E27E7">
        <w:t xml:space="preserve"> którym na podstawie umowy powierzono przetwarzanie danych osobowych.</w:t>
      </w:r>
    </w:p>
    <w:p w14:paraId="71676A74" w14:textId="77777777" w:rsidR="00CF0D75" w:rsidRPr="009E27E7" w:rsidRDefault="00CF0D75" w:rsidP="00CF0D75">
      <w:pPr>
        <w:jc w:val="both"/>
      </w:pPr>
    </w:p>
    <w:p w14:paraId="276BCF11" w14:textId="77777777" w:rsidR="00CF0D75" w:rsidRPr="009E27E7" w:rsidRDefault="00CF0D75" w:rsidP="00CF0D75">
      <w:pPr>
        <w:jc w:val="both"/>
      </w:pPr>
      <w:r w:rsidRPr="009E27E7">
        <w:t>5. Administrator będzie przechowywał Pani/Pana dane przez okres wykonywania umowy oraz przez okres konieczny w celu ustalenia, dochodzenia lub obrony roszczeń, lub w celu ochrony praw innej osoby fizycznej lub prawnej, lub z uwagi na obowiązek przechowania danych wynikający z przepisów prawa, lub inne ważne względy interesu publicznego.</w:t>
      </w:r>
    </w:p>
    <w:p w14:paraId="6DF37A71" w14:textId="77777777" w:rsidR="00CF0D75" w:rsidRPr="009E27E7" w:rsidRDefault="00CF0D75" w:rsidP="00CF0D75">
      <w:pPr>
        <w:jc w:val="both"/>
      </w:pPr>
    </w:p>
    <w:p w14:paraId="30AD34E4" w14:textId="77777777" w:rsidR="00CF0D75" w:rsidRPr="009E27E7" w:rsidRDefault="00CF0D75" w:rsidP="00CF0D75">
      <w:pPr>
        <w:jc w:val="both"/>
      </w:pPr>
      <w:r w:rsidRPr="009E27E7">
        <w:t>6. 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7FD2E1C5" w14:textId="77777777" w:rsidR="00CF0D75" w:rsidRPr="009E27E7" w:rsidRDefault="00CF0D75" w:rsidP="00CF0D75">
      <w:pPr>
        <w:jc w:val="both"/>
      </w:pPr>
    </w:p>
    <w:p w14:paraId="582C45B1" w14:textId="77777777" w:rsidR="00CF0D75" w:rsidRPr="009E27E7" w:rsidRDefault="00CF0D75" w:rsidP="00CF0D75">
      <w:pPr>
        <w:jc w:val="both"/>
      </w:pPr>
      <w:r w:rsidRPr="009E27E7">
        <w:t>7. Ma Pan/Pani prawo wniesienia skargi do organu nadzorczego – Prezesa Urzędu Ochrony Danych Osobowych.</w:t>
      </w:r>
    </w:p>
    <w:p w14:paraId="357A6C58" w14:textId="77777777" w:rsidR="00CF0D75" w:rsidRPr="009E27E7" w:rsidRDefault="00CF0D75" w:rsidP="00CF0D75">
      <w:pPr>
        <w:jc w:val="both"/>
      </w:pPr>
    </w:p>
    <w:p w14:paraId="349B4C07" w14:textId="77777777" w:rsidR="00CF0D75" w:rsidRPr="009E27E7" w:rsidRDefault="00CF0D75" w:rsidP="00CF0D75">
      <w:pPr>
        <w:jc w:val="both"/>
      </w:pPr>
      <w:r w:rsidRPr="009E27E7">
        <w:t>8. Podanie danych osobowych jest dobrowolne, jednakże odmowa podania danych może skutkować odmową realizacji usługi.</w:t>
      </w:r>
    </w:p>
    <w:p w14:paraId="44C07D23" w14:textId="77777777" w:rsidR="00CF0D75" w:rsidRPr="00BC63C8" w:rsidRDefault="00CF0D75" w:rsidP="00CF0D75">
      <w:pPr>
        <w:tabs>
          <w:tab w:val="left" w:pos="425"/>
        </w:tabs>
        <w:spacing w:after="120"/>
        <w:jc w:val="both"/>
        <w:rPr>
          <w:sz w:val="20"/>
          <w:szCs w:val="20"/>
        </w:rPr>
      </w:pPr>
    </w:p>
    <w:p w14:paraId="6ED36275" w14:textId="77777777" w:rsidR="003403B6" w:rsidRDefault="003403B6"/>
    <w:sectPr w:rsidR="003403B6" w:rsidSect="00CF0D75">
      <w:pgSz w:w="11906" w:h="16838"/>
      <w:pgMar w:top="89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75"/>
    <w:rsid w:val="0003122F"/>
    <w:rsid w:val="003403B6"/>
    <w:rsid w:val="005060E0"/>
    <w:rsid w:val="00C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FA1B"/>
  <w15:chartTrackingRefBased/>
  <w15:docId w15:val="{594684B3-8507-40B9-A283-93D8F75B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D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F0D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zdkroto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Zielichowska</dc:creator>
  <cp:keywords/>
  <dc:description/>
  <cp:lastModifiedBy>Wioleta Zielichowska</cp:lastModifiedBy>
  <cp:revision>1</cp:revision>
  <dcterms:created xsi:type="dcterms:W3CDTF">2024-12-02T10:24:00Z</dcterms:created>
  <dcterms:modified xsi:type="dcterms:W3CDTF">2024-12-02T10:24:00Z</dcterms:modified>
</cp:coreProperties>
</file>